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F1720" w14:textId="77777777" w:rsidR="003E602C" w:rsidRPr="0085650A" w:rsidRDefault="003E602C" w:rsidP="0085650A">
      <w:pPr>
        <w:jc w:val="right"/>
        <w:rPr>
          <w:b/>
          <w:bCs/>
        </w:rPr>
      </w:pPr>
      <w:bookmarkStart w:id="0" w:name="_Toc532972678"/>
      <w:bookmarkStart w:id="1" w:name="_Toc532972770"/>
      <w:bookmarkStart w:id="2" w:name="_Toc130210997"/>
    </w:p>
    <w:p w14:paraId="28EFBC06" w14:textId="5A15BDCC" w:rsidR="0090194F" w:rsidRPr="0085650A" w:rsidRDefault="0090194F" w:rsidP="0085650A">
      <w:pPr>
        <w:jc w:val="right"/>
        <w:rPr>
          <w:b/>
          <w:bCs/>
        </w:rPr>
      </w:pPr>
      <w:r w:rsidRPr="0085650A">
        <w:rPr>
          <w:b/>
          <w:bCs/>
        </w:rPr>
        <w:t xml:space="preserve">Załącznik nr </w:t>
      </w:r>
      <w:r w:rsidR="008E1993" w:rsidRPr="0085650A">
        <w:rPr>
          <w:b/>
          <w:bCs/>
        </w:rPr>
        <w:t xml:space="preserve">9 </w:t>
      </w:r>
      <w:r w:rsidRPr="0085650A">
        <w:rPr>
          <w:b/>
          <w:bCs/>
        </w:rPr>
        <w:t>do SWZ - Oświadczenie o aktualności informacji</w:t>
      </w:r>
    </w:p>
    <w:p w14:paraId="100CEA01" w14:textId="77777777" w:rsidR="0090194F" w:rsidRPr="00FE347E" w:rsidRDefault="0090194F" w:rsidP="0090194F">
      <w:pPr>
        <w:jc w:val="center"/>
        <w:rPr>
          <w:rFonts w:eastAsia="Calibri"/>
          <w:b/>
          <w:sz w:val="22"/>
          <w:szCs w:val="22"/>
        </w:rPr>
      </w:pPr>
    </w:p>
    <w:p w14:paraId="5A79E833" w14:textId="23439B70" w:rsidR="0090194F" w:rsidRPr="009251C8" w:rsidRDefault="0090194F" w:rsidP="006B347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EEAF6" w:themeFill="accent1" w:themeFillTint="33"/>
        <w:spacing w:line="276" w:lineRule="auto"/>
        <w:jc w:val="center"/>
        <w:rPr>
          <w:b/>
        </w:rPr>
      </w:pPr>
      <w:r w:rsidRPr="009251C8">
        <w:rPr>
          <w:b/>
        </w:rPr>
        <w:t xml:space="preserve">OŚWIADCZENIE O AKTUALNOŚCI INFORMACJI ZAWARTYCH W OŚWIADCZENIU, O KTÓRYM MOWA W ART. 125 UST. 1 USTAWY PZP, </w:t>
      </w:r>
      <w:r w:rsidRPr="009251C8">
        <w:rPr>
          <w:b/>
        </w:rPr>
        <w:br/>
        <w:t>W ZAKRESIE PODSTAW WYKLUCZENIA Z POSTĘPOWANIA</w:t>
      </w:r>
    </w:p>
    <w:p w14:paraId="11CDE371" w14:textId="77777777" w:rsidR="0090194F" w:rsidRPr="00FE347E" w:rsidRDefault="0090194F" w:rsidP="0090194F">
      <w:pPr>
        <w:keepNext/>
        <w:keepLines/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3"/>
          <w:szCs w:val="23"/>
        </w:rPr>
      </w:pPr>
    </w:p>
    <w:p w14:paraId="229B23A5" w14:textId="6572CE52" w:rsidR="0090194F" w:rsidRPr="00FE347E" w:rsidRDefault="0090194F" w:rsidP="0090194F">
      <w:pPr>
        <w:keepNext/>
        <w:keepLines/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3"/>
          <w:szCs w:val="23"/>
        </w:rPr>
      </w:pPr>
      <w:r w:rsidRPr="00FE347E">
        <w:rPr>
          <w:rFonts w:eastAsia="Calibri"/>
          <w:sz w:val="23"/>
          <w:szCs w:val="23"/>
        </w:rPr>
        <w:t xml:space="preserve">Przystępując do postępowania o udzielenie zamówienia publicznego realizowanego w trybie podstawowym pn. </w:t>
      </w:r>
      <w:r w:rsidR="00AE6C51">
        <w:rPr>
          <w:rFonts w:eastAsia="Calibri"/>
          <w:sz w:val="23"/>
          <w:szCs w:val="23"/>
        </w:rPr>
        <w:t>„</w:t>
      </w:r>
      <w:r w:rsidR="00B12B52" w:rsidRPr="00561F78">
        <w:rPr>
          <w:b/>
          <w:bCs/>
          <w:i/>
          <w:sz w:val="22"/>
          <w:szCs w:val="22"/>
        </w:rPr>
        <w:t xml:space="preserve">Przeprowadzenie analizy, opracowanie dokumentacji oraz nadzór nad budową </w:t>
      </w:r>
      <w:r w:rsidR="00B12B52">
        <w:rPr>
          <w:b/>
          <w:bCs/>
          <w:i/>
          <w:sz w:val="22"/>
          <w:szCs w:val="22"/>
        </w:rPr>
        <w:br/>
      </w:r>
      <w:r w:rsidR="00B12B52" w:rsidRPr="00561F78">
        <w:rPr>
          <w:b/>
          <w:bCs/>
          <w:i/>
          <w:sz w:val="22"/>
          <w:szCs w:val="22"/>
        </w:rPr>
        <w:t>i wdrożeniem systemu teleinformatycznego – wielokanałowej platformy obsługi klienta</w:t>
      </w:r>
      <w:r w:rsidR="00AE6C51">
        <w:rPr>
          <w:rFonts w:eastAsia="Calibri"/>
          <w:b/>
          <w:i/>
          <w:iCs/>
          <w:sz w:val="23"/>
          <w:szCs w:val="23"/>
        </w:rPr>
        <w:t>”</w:t>
      </w:r>
      <w:r w:rsidRPr="00FE347E">
        <w:rPr>
          <w:sz w:val="23"/>
          <w:szCs w:val="23"/>
        </w:rPr>
        <w:t>,</w:t>
      </w:r>
      <w:r w:rsidRPr="00FE347E">
        <w:rPr>
          <w:b/>
          <w:sz w:val="23"/>
          <w:szCs w:val="23"/>
        </w:rPr>
        <w:t xml:space="preserve"> </w:t>
      </w:r>
      <w:r w:rsidRPr="00FE347E">
        <w:rPr>
          <w:rFonts w:eastAsia="Calibri"/>
          <w:sz w:val="23"/>
          <w:szCs w:val="23"/>
        </w:rPr>
        <w:t>oświadczam/oświadczamy, że:</w:t>
      </w:r>
    </w:p>
    <w:p w14:paraId="34B33042" w14:textId="77777777" w:rsidR="0090194F" w:rsidRPr="00FE347E" w:rsidRDefault="0090194F" w:rsidP="0090194F">
      <w:pPr>
        <w:spacing w:after="120" w:line="276" w:lineRule="auto"/>
        <w:jc w:val="both"/>
        <w:rPr>
          <w:b/>
          <w:bCs/>
          <w:iCs/>
          <w:sz w:val="23"/>
          <w:szCs w:val="23"/>
        </w:rPr>
      </w:pPr>
    </w:p>
    <w:p w14:paraId="594F1A1C" w14:textId="44CDFC53" w:rsidR="0090194F" w:rsidRDefault="0090194F" w:rsidP="007C4908">
      <w:pPr>
        <w:spacing w:line="276" w:lineRule="auto"/>
        <w:jc w:val="both"/>
        <w:rPr>
          <w:rFonts w:eastAsia="Calibri"/>
          <w:sz w:val="23"/>
          <w:szCs w:val="23"/>
        </w:rPr>
      </w:pPr>
      <w:r w:rsidRPr="007C4908">
        <w:rPr>
          <w:rFonts w:eastAsia="Calibri"/>
          <w:sz w:val="23"/>
          <w:szCs w:val="23"/>
        </w:rPr>
        <w:t xml:space="preserve">Informacje zawarte w oświadczeniu, o którym mowa w art. 125 ust. 1 ustawy z dnia 11 września </w:t>
      </w:r>
      <w:r w:rsidR="003349D2">
        <w:rPr>
          <w:rFonts w:eastAsia="Calibri"/>
          <w:sz w:val="23"/>
          <w:szCs w:val="23"/>
        </w:rPr>
        <w:br/>
      </w:r>
      <w:r w:rsidR="00185F46" w:rsidRPr="007C4908">
        <w:rPr>
          <w:rFonts w:eastAsia="Calibri"/>
          <w:sz w:val="23"/>
          <w:szCs w:val="23"/>
        </w:rPr>
        <w:t>2019 r.</w:t>
      </w:r>
      <w:r w:rsidRPr="007C4908">
        <w:rPr>
          <w:rFonts w:eastAsia="Calibri"/>
          <w:sz w:val="23"/>
          <w:szCs w:val="23"/>
        </w:rPr>
        <w:t xml:space="preserve"> Prawo zamówień publicznych</w:t>
      </w:r>
      <w:r w:rsidR="007C4908">
        <w:rPr>
          <w:rFonts w:eastAsia="Calibri"/>
          <w:sz w:val="23"/>
          <w:szCs w:val="23"/>
        </w:rPr>
        <w:t>, dalej ustawa Pzp</w:t>
      </w:r>
      <w:r w:rsidRPr="007C4908">
        <w:rPr>
          <w:rFonts w:eastAsia="Calibri"/>
          <w:sz w:val="23"/>
          <w:szCs w:val="23"/>
        </w:rPr>
        <w:t xml:space="preserve"> (Dz. U. z 2024 r. poz. 1320</w:t>
      </w:r>
      <w:r w:rsidR="00B12B52">
        <w:rPr>
          <w:rFonts w:eastAsia="Calibri"/>
          <w:sz w:val="23"/>
          <w:szCs w:val="23"/>
        </w:rPr>
        <w:t xml:space="preserve"> ze zm.</w:t>
      </w:r>
      <w:r w:rsidRPr="007C4908">
        <w:rPr>
          <w:rFonts w:eastAsia="Calibri"/>
          <w:sz w:val="23"/>
          <w:szCs w:val="23"/>
        </w:rPr>
        <w:t>), złożonym w</w:t>
      </w:r>
      <w:r w:rsidR="003F6DCB" w:rsidRPr="007C4908">
        <w:rPr>
          <w:rFonts w:eastAsia="Calibri"/>
          <w:sz w:val="23"/>
          <w:szCs w:val="23"/>
        </w:rPr>
        <w:t>raz z ofertą</w:t>
      </w:r>
      <w:r w:rsidRPr="007C4908">
        <w:rPr>
          <w:rFonts w:eastAsia="Calibri"/>
          <w:sz w:val="23"/>
          <w:szCs w:val="23"/>
        </w:rPr>
        <w:t xml:space="preserve"> są aktualne w</w:t>
      </w:r>
      <w:r w:rsidR="003F6DCB" w:rsidRPr="007C4908">
        <w:rPr>
          <w:rFonts w:eastAsia="Calibri"/>
          <w:sz w:val="23"/>
          <w:szCs w:val="23"/>
        </w:rPr>
        <w:t> </w:t>
      </w:r>
      <w:r w:rsidRPr="007C4908">
        <w:rPr>
          <w:rFonts w:eastAsia="Calibri"/>
          <w:sz w:val="23"/>
          <w:szCs w:val="23"/>
        </w:rPr>
        <w:t>zakresie podstaw wykluczenia z postępowania</w:t>
      </w:r>
      <w:r w:rsidR="007C4908">
        <w:rPr>
          <w:rFonts w:eastAsia="Calibri"/>
          <w:sz w:val="23"/>
          <w:szCs w:val="23"/>
        </w:rPr>
        <w:t>,</w:t>
      </w:r>
      <w:r w:rsidRPr="007C4908">
        <w:rPr>
          <w:rFonts w:eastAsia="Calibri"/>
          <w:sz w:val="23"/>
          <w:szCs w:val="23"/>
        </w:rPr>
        <w:t xml:space="preserve"> określonych w przepisach ustawy </w:t>
      </w:r>
      <w:r w:rsidR="007C4908">
        <w:rPr>
          <w:rFonts w:eastAsia="Calibri"/>
          <w:sz w:val="23"/>
          <w:szCs w:val="23"/>
        </w:rPr>
        <w:t>Pzp.</w:t>
      </w:r>
    </w:p>
    <w:p w14:paraId="78703E4D" w14:textId="77777777" w:rsidR="00286734" w:rsidRDefault="00286734" w:rsidP="007C4908">
      <w:pPr>
        <w:spacing w:line="276" w:lineRule="auto"/>
        <w:jc w:val="both"/>
        <w:rPr>
          <w:rFonts w:eastAsia="Calibri"/>
          <w:sz w:val="23"/>
          <w:szCs w:val="23"/>
        </w:rPr>
      </w:pPr>
    </w:p>
    <w:p w14:paraId="066E17E5" w14:textId="77777777" w:rsidR="00286734" w:rsidRPr="001B6F4F" w:rsidRDefault="00286734" w:rsidP="00286734">
      <w:pPr>
        <w:spacing w:line="276" w:lineRule="auto"/>
        <w:ind w:left="2410"/>
        <w:jc w:val="center"/>
        <w:rPr>
          <w:b/>
          <w:i/>
          <w:color w:val="EE0000"/>
        </w:rPr>
      </w:pPr>
    </w:p>
    <w:p w14:paraId="48976F67" w14:textId="77777777" w:rsidR="00286734" w:rsidRPr="00CD7370" w:rsidRDefault="00286734" w:rsidP="00286734">
      <w:pPr>
        <w:spacing w:line="276" w:lineRule="auto"/>
        <w:ind w:left="2410"/>
        <w:jc w:val="center"/>
        <w:rPr>
          <w:b/>
          <w:i/>
          <w:iCs/>
          <w:color w:val="FF0000"/>
          <w:sz w:val="22"/>
          <w:szCs w:val="22"/>
        </w:rPr>
      </w:pPr>
      <w:bookmarkStart w:id="3" w:name="_Hlk214002615"/>
      <w:r w:rsidRPr="00CD7370">
        <w:rPr>
          <w:b/>
          <w:i/>
          <w:iCs/>
          <w:color w:val="FF0000"/>
          <w:sz w:val="22"/>
          <w:szCs w:val="22"/>
        </w:rPr>
        <w:t>……………………………………………………………………….</w:t>
      </w:r>
    </w:p>
    <w:p w14:paraId="749999A2" w14:textId="77777777" w:rsidR="00286734" w:rsidRPr="00CD7370" w:rsidRDefault="00286734" w:rsidP="00286734">
      <w:pPr>
        <w:spacing w:line="276" w:lineRule="auto"/>
        <w:ind w:left="2410"/>
        <w:jc w:val="center"/>
        <w:rPr>
          <w:b/>
          <w:i/>
          <w:iCs/>
          <w:color w:val="FF0000"/>
          <w:sz w:val="22"/>
          <w:szCs w:val="22"/>
        </w:rPr>
      </w:pPr>
      <w:r w:rsidRPr="00CD7370">
        <w:rPr>
          <w:b/>
          <w:i/>
          <w:iCs/>
          <w:color w:val="FF0000"/>
          <w:sz w:val="22"/>
          <w:szCs w:val="22"/>
        </w:rPr>
        <w:t>kwalifikowany podpis elektroniczny lub podpis zaufany lub podpis osobisty osoby uprawnionej do reprezentacji Wykonawcy</w:t>
      </w:r>
      <w:bookmarkEnd w:id="3"/>
    </w:p>
    <w:p w14:paraId="4851D53B" w14:textId="77777777" w:rsidR="00286734" w:rsidRPr="00CD7370" w:rsidRDefault="00286734" w:rsidP="007C4908">
      <w:pPr>
        <w:spacing w:line="276" w:lineRule="auto"/>
        <w:jc w:val="both"/>
        <w:rPr>
          <w:rFonts w:eastAsia="Calibri"/>
          <w:sz w:val="22"/>
          <w:szCs w:val="22"/>
        </w:rPr>
      </w:pPr>
    </w:p>
    <w:p w14:paraId="60F7C7C6" w14:textId="77777777" w:rsidR="0090194F" w:rsidRPr="00CD7370" w:rsidRDefault="0090194F" w:rsidP="007C4908">
      <w:pPr>
        <w:spacing w:line="276" w:lineRule="auto"/>
        <w:rPr>
          <w:sz w:val="22"/>
          <w:szCs w:val="22"/>
        </w:rPr>
      </w:pPr>
    </w:p>
    <w:p w14:paraId="1CB7D80A" w14:textId="77777777" w:rsidR="0090194F" w:rsidRPr="00CD7370" w:rsidRDefault="0090194F" w:rsidP="003A0E14">
      <w:pPr>
        <w:rPr>
          <w:b/>
          <w:color w:val="FF0000"/>
          <w:sz w:val="22"/>
          <w:szCs w:val="22"/>
          <w:u w:val="single"/>
        </w:rPr>
      </w:pPr>
      <w:r w:rsidRPr="00CD7370">
        <w:rPr>
          <w:b/>
          <w:color w:val="FF0000"/>
          <w:sz w:val="22"/>
          <w:szCs w:val="22"/>
          <w:u w:val="single"/>
        </w:rPr>
        <w:t xml:space="preserve">Uwaga!!!! </w:t>
      </w:r>
    </w:p>
    <w:p w14:paraId="53E7BAB1" w14:textId="77777777" w:rsidR="0090194F" w:rsidRPr="00CD7370" w:rsidRDefault="0090194F" w:rsidP="003A0E14">
      <w:pPr>
        <w:rPr>
          <w:b/>
          <w:color w:val="FF0000"/>
          <w:sz w:val="22"/>
          <w:szCs w:val="22"/>
        </w:rPr>
      </w:pPr>
      <w:r w:rsidRPr="00CD7370">
        <w:rPr>
          <w:b/>
          <w:color w:val="FF0000"/>
          <w:sz w:val="22"/>
          <w:szCs w:val="22"/>
        </w:rPr>
        <w:t>Dokument wymaga elektronicznego podpisu elektronicznego osób uprawnionych do reprezentacji wykonawcy a w przypadku oferty wspólnej - pełnomocnika wykonawców.</w:t>
      </w:r>
    </w:p>
    <w:p w14:paraId="7BF207F1" w14:textId="77777777" w:rsidR="0090194F" w:rsidRPr="00CD7370" w:rsidRDefault="0090194F" w:rsidP="0090194F">
      <w:pPr>
        <w:tabs>
          <w:tab w:val="left" w:pos="1455"/>
        </w:tabs>
        <w:rPr>
          <w:b/>
          <w:bCs/>
          <w:sz w:val="22"/>
          <w:szCs w:val="22"/>
        </w:rPr>
      </w:pPr>
    </w:p>
    <w:p w14:paraId="0F279B1F" w14:textId="77777777" w:rsidR="0090194F" w:rsidRPr="00FE347E" w:rsidRDefault="0090194F" w:rsidP="0090194F">
      <w:pPr>
        <w:spacing w:line="360" w:lineRule="auto"/>
        <w:rPr>
          <w:rFonts w:eastAsia="Calibri"/>
          <w:b/>
          <w:szCs w:val="24"/>
        </w:rPr>
      </w:pPr>
    </w:p>
    <w:p w14:paraId="7D769D65" w14:textId="77777777" w:rsidR="0090194F" w:rsidRDefault="0090194F" w:rsidP="0090194F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1"/>
          <w:szCs w:val="21"/>
          <w:u w:val="single"/>
        </w:rPr>
      </w:pPr>
    </w:p>
    <w:p w14:paraId="0A5A7E7A" w14:textId="77777777" w:rsidR="0090194F" w:rsidRDefault="0090194F" w:rsidP="00CB2012"/>
    <w:p w14:paraId="00F25E96" w14:textId="77777777" w:rsidR="0090194F" w:rsidRDefault="0090194F" w:rsidP="00CB2012"/>
    <w:bookmarkEnd w:id="0"/>
    <w:bookmarkEnd w:id="1"/>
    <w:bookmarkEnd w:id="2"/>
    <w:p w14:paraId="00F417B3" w14:textId="193734BE" w:rsidR="0090194F" w:rsidRDefault="0090194F" w:rsidP="0090194F">
      <w:pPr>
        <w:tabs>
          <w:tab w:val="left" w:pos="1455"/>
        </w:tabs>
        <w:rPr>
          <w:b/>
          <w:bCs/>
          <w:sz w:val="22"/>
        </w:rPr>
      </w:pPr>
    </w:p>
    <w:sectPr w:rsidR="0090194F" w:rsidSect="00E04F4C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/>
      <w:pgMar w:top="1417" w:right="1133" w:bottom="1417" w:left="1417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0B4FF" w14:textId="77777777" w:rsidR="00A72F39" w:rsidRDefault="00A72F39" w:rsidP="0068577F">
      <w:r>
        <w:separator/>
      </w:r>
    </w:p>
  </w:endnote>
  <w:endnote w:type="continuationSeparator" w:id="0">
    <w:p w14:paraId="212101D1" w14:textId="77777777" w:rsidR="00A72F39" w:rsidRDefault="00A72F39" w:rsidP="0068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D33D2" w14:textId="77777777" w:rsidR="003D4F93" w:rsidRDefault="003D4F93">
    <w:pPr>
      <w:pStyle w:val="Stopka"/>
    </w:pPr>
  </w:p>
  <w:p w14:paraId="3999E6D7" w14:textId="77777777" w:rsidR="003D4F93" w:rsidRDefault="003D4F93">
    <w:pPr>
      <w:pStyle w:val="Stopka"/>
    </w:pPr>
  </w:p>
  <w:p w14:paraId="6039A0FE" w14:textId="77777777" w:rsidR="003D4F93" w:rsidRDefault="003D4F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0965B" w14:textId="77777777" w:rsidR="00EE0CFA" w:rsidRPr="00EE0CFA" w:rsidRDefault="00EE0CFA">
    <w:pPr>
      <w:pStyle w:val="Stopka"/>
      <w:rPr>
        <w:sz w:val="12"/>
        <w:szCs w:val="12"/>
      </w:rPr>
    </w:pPr>
  </w:p>
  <w:p w14:paraId="623E68BB" w14:textId="12C05857" w:rsidR="003D4F93" w:rsidRDefault="003D4F93" w:rsidP="003546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307F4" w14:textId="77777777" w:rsidR="00A72F39" w:rsidRDefault="00A72F39" w:rsidP="0068577F">
      <w:r>
        <w:separator/>
      </w:r>
    </w:p>
  </w:footnote>
  <w:footnote w:type="continuationSeparator" w:id="0">
    <w:p w14:paraId="0650204F" w14:textId="77777777" w:rsidR="00A72F39" w:rsidRDefault="00A72F39" w:rsidP="00685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8D58E" w14:textId="4D068C61" w:rsidR="0068577F" w:rsidRDefault="00561F78" w:rsidP="009466C1">
    <w:pPr>
      <w:pStyle w:val="Nagwek"/>
    </w:pPr>
    <w:r>
      <w:rPr>
        <w:noProof/>
      </w:rPr>
      <w:drawing>
        <wp:inline distT="0" distB="0" distL="0" distR="0" wp14:anchorId="0F44380A" wp14:editId="47268018">
          <wp:extent cx="5760720" cy="621665"/>
          <wp:effectExtent l="0" t="0" r="0" b="6985"/>
          <wp:docPr id="18456777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399110" name="Obraz 13303991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46C742" w14:textId="77777777" w:rsidR="00561F78" w:rsidRDefault="00561F78" w:rsidP="00561F78">
    <w:pPr>
      <w:pStyle w:val="Nagwek"/>
      <w:tabs>
        <w:tab w:val="clear" w:pos="4536"/>
      </w:tabs>
      <w:jc w:val="center"/>
    </w:pPr>
    <w:r>
      <w:tab/>
    </w:r>
  </w:p>
  <w:p w14:paraId="7FB88159" w14:textId="6B83970D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i/>
        <w:iCs/>
        <w:w w:val="108"/>
        <w:sz w:val="20"/>
      </w:rPr>
    </w:pPr>
    <w:r w:rsidRPr="008E170C">
      <w:rPr>
        <w:rFonts w:ascii="Lato" w:hAnsi="Lato"/>
        <w:b/>
        <w:bCs/>
        <w:w w:val="108"/>
        <w:sz w:val="20"/>
      </w:rPr>
      <w:t xml:space="preserve">Projekt </w:t>
    </w:r>
    <w:r w:rsidRPr="008E170C">
      <w:rPr>
        <w:rFonts w:ascii="Lato" w:hAnsi="Lato"/>
        <w:b/>
        <w:bCs/>
        <w:i/>
        <w:iCs/>
        <w:w w:val="108"/>
        <w:sz w:val="20"/>
      </w:rPr>
      <w:t>„Working and living in Poland” - wielokanałowa platforma obsługi cudzoziemców</w:t>
    </w:r>
  </w:p>
  <w:p w14:paraId="64473C00" w14:textId="77777777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w w:val="108"/>
        <w:sz w:val="20"/>
      </w:rPr>
    </w:pPr>
    <w:r w:rsidRPr="008E170C">
      <w:rPr>
        <w:rFonts w:ascii="Lato" w:hAnsi="Lato"/>
        <w:w w:val="108"/>
        <w:sz w:val="20"/>
      </w:rPr>
      <w:t>nr</w:t>
    </w:r>
    <w:r w:rsidRPr="008E170C">
      <w:rPr>
        <w:rFonts w:ascii="Lato" w:hAnsi="Lato"/>
        <w:b/>
        <w:bCs/>
        <w:w w:val="108"/>
        <w:sz w:val="20"/>
      </w:rPr>
      <w:t xml:space="preserve"> </w:t>
    </w:r>
    <w:r w:rsidRPr="008E170C">
      <w:rPr>
        <w:rFonts w:ascii="Lato" w:hAnsi="Lato"/>
        <w:w w:val="108"/>
        <w:sz w:val="20"/>
      </w:rPr>
      <w:t>FERS.04.10-IP.06-0002/24</w:t>
    </w:r>
  </w:p>
  <w:p w14:paraId="29107A84" w14:textId="1BD5B1D5" w:rsidR="00561F78" w:rsidRDefault="00561F78" w:rsidP="00561F78">
    <w:pPr>
      <w:pStyle w:val="Nagwek"/>
      <w:tabs>
        <w:tab w:val="clear" w:pos="4536"/>
        <w:tab w:val="clear" w:pos="9072"/>
        <w:tab w:val="left" w:pos="2724"/>
      </w:tabs>
    </w:pPr>
  </w:p>
  <w:p w14:paraId="00C1CB29" w14:textId="258BED71" w:rsidR="00165492" w:rsidRPr="00165492" w:rsidRDefault="00165492" w:rsidP="00165492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  <w:r w:rsidRPr="00165492">
      <w:rPr>
        <w:b/>
        <w:i/>
        <w:color w:val="2E74B5" w:themeColor="accent1" w:themeShade="BF"/>
        <w:sz w:val="20"/>
      </w:rPr>
      <w:t xml:space="preserve">Oznaczenie postępowania: </w:t>
    </w:r>
    <w:r>
      <w:rPr>
        <w:b/>
        <w:i/>
        <w:color w:val="2E74B5" w:themeColor="accent1" w:themeShade="BF"/>
        <w:sz w:val="20"/>
      </w:rPr>
      <w:t>1</w:t>
    </w:r>
    <w:r w:rsidRPr="00165492">
      <w:rPr>
        <w:b/>
        <w:i/>
        <w:color w:val="2E74B5" w:themeColor="accent1" w:themeShade="BF"/>
        <w:sz w:val="20"/>
      </w:rPr>
      <w:t>/B/KGOHP/202</w:t>
    </w:r>
    <w:r w:rsidR="002107EA">
      <w:rPr>
        <w:b/>
        <w:i/>
        <w:color w:val="2E74B5" w:themeColor="accent1" w:themeShade="BF"/>
        <w:sz w:val="20"/>
      </w:rPr>
      <w:t>5</w:t>
    </w:r>
    <w:r w:rsidRPr="00165492">
      <w:rPr>
        <w:b/>
        <w:i/>
        <w:color w:val="2E74B5" w:themeColor="accent1" w:themeShade="BF"/>
        <w:sz w:val="20"/>
      </w:rPr>
      <w:t>/</w:t>
    </w:r>
    <w:r w:rsidR="00EA52A7">
      <w:rPr>
        <w:b/>
        <w:i/>
        <w:color w:val="2E74B5" w:themeColor="accent1" w:themeShade="BF"/>
        <w:sz w:val="20"/>
      </w:rPr>
      <w:t>BKE</w:t>
    </w:r>
  </w:p>
  <w:p w14:paraId="49BA0795" w14:textId="77777777" w:rsidR="00165492" w:rsidRPr="00165492" w:rsidRDefault="00165492" w:rsidP="009466C1">
    <w:pPr>
      <w:pStyle w:val="Nagwek"/>
      <w:rPr>
        <w:color w:val="2E74B5" w:themeColor="accent1" w:themeShade="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D0E8C" w14:textId="0CE6A945" w:rsidR="00E04F4C" w:rsidRDefault="00561F78">
    <w:pPr>
      <w:pStyle w:val="Nagwek"/>
    </w:pPr>
    <w:r>
      <w:rPr>
        <w:noProof/>
      </w:rPr>
      <w:drawing>
        <wp:inline distT="0" distB="0" distL="0" distR="0" wp14:anchorId="07F86C06" wp14:editId="6054DF3F">
          <wp:extent cx="5760720" cy="621665"/>
          <wp:effectExtent l="0" t="0" r="0" b="6985"/>
          <wp:docPr id="1324437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399110" name="Obraz 13303991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99634E" w14:textId="77777777" w:rsidR="00561F78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w w:val="108"/>
        <w:sz w:val="20"/>
      </w:rPr>
    </w:pPr>
  </w:p>
  <w:p w14:paraId="23391BB0" w14:textId="6B20CE5B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i/>
        <w:iCs/>
        <w:w w:val="108"/>
        <w:sz w:val="20"/>
      </w:rPr>
    </w:pPr>
    <w:r w:rsidRPr="008E170C">
      <w:rPr>
        <w:rFonts w:ascii="Lato" w:hAnsi="Lato"/>
        <w:b/>
        <w:bCs/>
        <w:w w:val="108"/>
        <w:sz w:val="20"/>
      </w:rPr>
      <w:t xml:space="preserve">Projekt </w:t>
    </w:r>
    <w:r w:rsidRPr="008E170C">
      <w:rPr>
        <w:rFonts w:ascii="Lato" w:hAnsi="Lato"/>
        <w:b/>
        <w:bCs/>
        <w:i/>
        <w:iCs/>
        <w:w w:val="108"/>
        <w:sz w:val="20"/>
      </w:rPr>
      <w:t>„Working and living in Poland” - wielokanałowa platforma obsługi cudzoziemców</w:t>
    </w:r>
  </w:p>
  <w:p w14:paraId="60E7F046" w14:textId="77777777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w w:val="108"/>
        <w:sz w:val="20"/>
      </w:rPr>
    </w:pPr>
    <w:r w:rsidRPr="008E170C">
      <w:rPr>
        <w:rFonts w:ascii="Lato" w:hAnsi="Lato"/>
        <w:w w:val="108"/>
        <w:sz w:val="20"/>
      </w:rPr>
      <w:t>nr</w:t>
    </w:r>
    <w:r w:rsidRPr="008E170C">
      <w:rPr>
        <w:rFonts w:ascii="Lato" w:hAnsi="Lato"/>
        <w:b/>
        <w:bCs/>
        <w:w w:val="108"/>
        <w:sz w:val="20"/>
      </w:rPr>
      <w:t xml:space="preserve"> </w:t>
    </w:r>
    <w:r w:rsidRPr="008E170C">
      <w:rPr>
        <w:rFonts w:ascii="Lato" w:hAnsi="Lato"/>
        <w:w w:val="108"/>
        <w:sz w:val="20"/>
      </w:rPr>
      <w:t>FERS.04.10-IP.06-0002/24</w:t>
    </w:r>
  </w:p>
  <w:p w14:paraId="27565DE9" w14:textId="77777777" w:rsidR="00561F78" w:rsidRDefault="00561F78">
    <w:pPr>
      <w:pStyle w:val="Nagwek"/>
    </w:pPr>
  </w:p>
  <w:p w14:paraId="7F0B92B6" w14:textId="77777777" w:rsidR="00561F78" w:rsidRDefault="00561F78" w:rsidP="00561F78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</w:p>
  <w:p w14:paraId="7F974B70" w14:textId="7A0844ED" w:rsidR="00561F78" w:rsidRPr="00561F78" w:rsidRDefault="00561F78" w:rsidP="00561F78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  <w:r w:rsidRPr="00165492">
      <w:rPr>
        <w:b/>
        <w:i/>
        <w:color w:val="2E74B5" w:themeColor="accent1" w:themeShade="BF"/>
        <w:sz w:val="20"/>
      </w:rPr>
      <w:t xml:space="preserve">Oznaczenie postępowania: </w:t>
    </w:r>
    <w:r>
      <w:rPr>
        <w:b/>
        <w:i/>
        <w:color w:val="2E74B5" w:themeColor="accent1" w:themeShade="BF"/>
        <w:sz w:val="20"/>
      </w:rPr>
      <w:t>1</w:t>
    </w:r>
    <w:r w:rsidRPr="00165492">
      <w:rPr>
        <w:b/>
        <w:i/>
        <w:color w:val="2E74B5" w:themeColor="accent1" w:themeShade="BF"/>
        <w:sz w:val="20"/>
      </w:rPr>
      <w:t>/B/KGOHP/202</w:t>
    </w:r>
    <w:r>
      <w:rPr>
        <w:b/>
        <w:i/>
        <w:color w:val="2E74B5" w:themeColor="accent1" w:themeShade="BF"/>
        <w:sz w:val="20"/>
      </w:rPr>
      <w:t>5</w:t>
    </w:r>
    <w:r w:rsidRPr="00165492">
      <w:rPr>
        <w:b/>
        <w:i/>
        <w:color w:val="2E74B5" w:themeColor="accent1" w:themeShade="BF"/>
        <w:sz w:val="20"/>
      </w:rPr>
      <w:t>/</w:t>
    </w:r>
    <w:r>
      <w:rPr>
        <w:b/>
        <w:i/>
        <w:color w:val="2E74B5" w:themeColor="accent1" w:themeShade="BF"/>
        <w:sz w:val="20"/>
      </w:rPr>
      <w:t>BKE</w:t>
    </w:r>
  </w:p>
  <w:p w14:paraId="36649F02" w14:textId="77777777" w:rsidR="00561F78" w:rsidRDefault="00561F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5FD"/>
    <w:multiLevelType w:val="hybridMultilevel"/>
    <w:tmpl w:val="8FEE4A5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C66DBF"/>
    <w:multiLevelType w:val="hybridMultilevel"/>
    <w:tmpl w:val="7EBEDF4A"/>
    <w:lvl w:ilvl="0" w:tplc="D9C873F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876F2"/>
    <w:multiLevelType w:val="hybridMultilevel"/>
    <w:tmpl w:val="2EEC79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32912"/>
    <w:multiLevelType w:val="hybridMultilevel"/>
    <w:tmpl w:val="C7E2B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1502E"/>
    <w:multiLevelType w:val="hybridMultilevel"/>
    <w:tmpl w:val="2EEC79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C7A02"/>
    <w:multiLevelType w:val="hybridMultilevel"/>
    <w:tmpl w:val="ED5C9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6E3B"/>
    <w:multiLevelType w:val="hybridMultilevel"/>
    <w:tmpl w:val="0AA82D44"/>
    <w:lvl w:ilvl="0" w:tplc="E9C83BC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95A8B"/>
    <w:multiLevelType w:val="hybridMultilevel"/>
    <w:tmpl w:val="437079BA"/>
    <w:lvl w:ilvl="0" w:tplc="FFFFFFFF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55588"/>
    <w:multiLevelType w:val="hybridMultilevel"/>
    <w:tmpl w:val="37CE5DA4"/>
    <w:lvl w:ilvl="0" w:tplc="EA32347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95C56"/>
    <w:multiLevelType w:val="hybridMultilevel"/>
    <w:tmpl w:val="A5CE54DA"/>
    <w:lvl w:ilvl="0" w:tplc="91A846B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2644C"/>
    <w:multiLevelType w:val="hybridMultilevel"/>
    <w:tmpl w:val="ABCA0576"/>
    <w:lvl w:ilvl="0" w:tplc="BCA2184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E3915"/>
    <w:multiLevelType w:val="hybridMultilevel"/>
    <w:tmpl w:val="7F264B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FC621B"/>
    <w:multiLevelType w:val="hybridMultilevel"/>
    <w:tmpl w:val="F4F61C5C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4" w15:restartNumberingAfterBreak="0">
    <w:nsid w:val="4D8B169A"/>
    <w:multiLevelType w:val="hybridMultilevel"/>
    <w:tmpl w:val="B83E9FD8"/>
    <w:lvl w:ilvl="0" w:tplc="E5D6D95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83AED"/>
    <w:multiLevelType w:val="hybridMultilevel"/>
    <w:tmpl w:val="DBB2D618"/>
    <w:lvl w:ilvl="0" w:tplc="F1DE666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00EDD"/>
    <w:multiLevelType w:val="hybridMultilevel"/>
    <w:tmpl w:val="7F264B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925FD"/>
    <w:multiLevelType w:val="hybridMultilevel"/>
    <w:tmpl w:val="2ABAAA06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9" w15:restartNumberingAfterBreak="0">
    <w:nsid w:val="5B7263DF"/>
    <w:multiLevelType w:val="hybridMultilevel"/>
    <w:tmpl w:val="50CC2C42"/>
    <w:lvl w:ilvl="0" w:tplc="5A026AB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23776"/>
    <w:multiLevelType w:val="hybridMultilevel"/>
    <w:tmpl w:val="C2A6E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24C25"/>
    <w:multiLevelType w:val="hybridMultilevel"/>
    <w:tmpl w:val="F26CB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C6985"/>
    <w:multiLevelType w:val="hybridMultilevel"/>
    <w:tmpl w:val="B11C1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145D5"/>
    <w:multiLevelType w:val="hybridMultilevel"/>
    <w:tmpl w:val="56D0F304"/>
    <w:lvl w:ilvl="0" w:tplc="9AA0952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B1A98"/>
    <w:multiLevelType w:val="hybridMultilevel"/>
    <w:tmpl w:val="42EA6AF2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792DA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A86B9D"/>
    <w:multiLevelType w:val="hybridMultilevel"/>
    <w:tmpl w:val="5804EB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DA28D0"/>
    <w:multiLevelType w:val="hybridMultilevel"/>
    <w:tmpl w:val="C81697A0"/>
    <w:lvl w:ilvl="0" w:tplc="5816B7C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900067">
    <w:abstractNumId w:val="16"/>
  </w:num>
  <w:num w:numId="2" w16cid:durableId="12315015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4175481">
    <w:abstractNumId w:val="5"/>
  </w:num>
  <w:num w:numId="4" w16cid:durableId="713694058">
    <w:abstractNumId w:val="12"/>
  </w:num>
  <w:num w:numId="5" w16cid:durableId="553851592">
    <w:abstractNumId w:val="6"/>
  </w:num>
  <w:num w:numId="6" w16cid:durableId="1085956829">
    <w:abstractNumId w:val="25"/>
  </w:num>
  <w:num w:numId="7" w16cid:durableId="823157409">
    <w:abstractNumId w:val="4"/>
  </w:num>
  <w:num w:numId="8" w16cid:durableId="2038776759">
    <w:abstractNumId w:val="17"/>
  </w:num>
  <w:num w:numId="9" w16cid:durableId="1740983778">
    <w:abstractNumId w:val="2"/>
  </w:num>
  <w:num w:numId="10" w16cid:durableId="1084566077">
    <w:abstractNumId w:val="23"/>
  </w:num>
  <w:num w:numId="11" w16cid:durableId="527987480">
    <w:abstractNumId w:val="19"/>
  </w:num>
  <w:num w:numId="12" w16cid:durableId="324094408">
    <w:abstractNumId w:val="9"/>
  </w:num>
  <w:num w:numId="13" w16cid:durableId="37442376">
    <w:abstractNumId w:val="10"/>
  </w:num>
  <w:num w:numId="14" w16cid:durableId="318189993">
    <w:abstractNumId w:val="24"/>
  </w:num>
  <w:num w:numId="15" w16cid:durableId="1108508188">
    <w:abstractNumId w:val="18"/>
  </w:num>
  <w:num w:numId="16" w16cid:durableId="1164509944">
    <w:abstractNumId w:val="0"/>
  </w:num>
  <w:num w:numId="17" w16cid:durableId="1997219745">
    <w:abstractNumId w:val="1"/>
  </w:num>
  <w:num w:numId="18" w16cid:durableId="1703362332">
    <w:abstractNumId w:val="26"/>
  </w:num>
  <w:num w:numId="19" w16cid:durableId="1332222625">
    <w:abstractNumId w:val="15"/>
  </w:num>
  <w:num w:numId="20" w16cid:durableId="1198857460">
    <w:abstractNumId w:val="7"/>
  </w:num>
  <w:num w:numId="21" w16cid:durableId="595211619">
    <w:abstractNumId w:val="13"/>
  </w:num>
  <w:num w:numId="22" w16cid:durableId="1492326570">
    <w:abstractNumId w:val="14"/>
  </w:num>
  <w:num w:numId="23" w16cid:durableId="1536583195">
    <w:abstractNumId w:val="22"/>
  </w:num>
  <w:num w:numId="24" w16cid:durableId="237635054">
    <w:abstractNumId w:val="8"/>
  </w:num>
  <w:num w:numId="25" w16cid:durableId="91318938">
    <w:abstractNumId w:val="20"/>
  </w:num>
  <w:num w:numId="26" w16cid:durableId="1785348269">
    <w:abstractNumId w:val="3"/>
  </w:num>
  <w:num w:numId="27" w16cid:durableId="948312858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0E46"/>
    <w:rsid w:val="0000189D"/>
    <w:rsid w:val="00004118"/>
    <w:rsid w:val="00005234"/>
    <w:rsid w:val="00015BFD"/>
    <w:rsid w:val="000162CF"/>
    <w:rsid w:val="00020C01"/>
    <w:rsid w:val="00031533"/>
    <w:rsid w:val="000325DE"/>
    <w:rsid w:val="000403EE"/>
    <w:rsid w:val="000424F1"/>
    <w:rsid w:val="000478B8"/>
    <w:rsid w:val="000518FB"/>
    <w:rsid w:val="000525ED"/>
    <w:rsid w:val="00052E64"/>
    <w:rsid w:val="000630AE"/>
    <w:rsid w:val="000652E6"/>
    <w:rsid w:val="00067DA3"/>
    <w:rsid w:val="00071533"/>
    <w:rsid w:val="00072CFA"/>
    <w:rsid w:val="00081FB5"/>
    <w:rsid w:val="000A1D48"/>
    <w:rsid w:val="000A2DED"/>
    <w:rsid w:val="000B02CA"/>
    <w:rsid w:val="000B4F2E"/>
    <w:rsid w:val="000B5237"/>
    <w:rsid w:val="000D021B"/>
    <w:rsid w:val="000D1CC0"/>
    <w:rsid w:val="000D4368"/>
    <w:rsid w:val="000D59C0"/>
    <w:rsid w:val="000E242B"/>
    <w:rsid w:val="000F3188"/>
    <w:rsid w:val="000F627E"/>
    <w:rsid w:val="000F7C94"/>
    <w:rsid w:val="001008C1"/>
    <w:rsid w:val="00103981"/>
    <w:rsid w:val="00110E3E"/>
    <w:rsid w:val="00115410"/>
    <w:rsid w:val="00116AD1"/>
    <w:rsid w:val="00120730"/>
    <w:rsid w:val="00120D0F"/>
    <w:rsid w:val="0013302E"/>
    <w:rsid w:val="0013696D"/>
    <w:rsid w:val="001403EF"/>
    <w:rsid w:val="001430C9"/>
    <w:rsid w:val="00143540"/>
    <w:rsid w:val="0014595C"/>
    <w:rsid w:val="00146588"/>
    <w:rsid w:val="00151F23"/>
    <w:rsid w:val="001554A2"/>
    <w:rsid w:val="0015571C"/>
    <w:rsid w:val="001560C0"/>
    <w:rsid w:val="00165492"/>
    <w:rsid w:val="00171D9D"/>
    <w:rsid w:val="00177D9B"/>
    <w:rsid w:val="001804FA"/>
    <w:rsid w:val="00185BDB"/>
    <w:rsid w:val="00185F46"/>
    <w:rsid w:val="001928D6"/>
    <w:rsid w:val="00195C1A"/>
    <w:rsid w:val="001A1C24"/>
    <w:rsid w:val="001A39D3"/>
    <w:rsid w:val="001B46A5"/>
    <w:rsid w:val="001C1F32"/>
    <w:rsid w:val="001C476D"/>
    <w:rsid w:val="001D3115"/>
    <w:rsid w:val="001D78E7"/>
    <w:rsid w:val="001E4AE3"/>
    <w:rsid w:val="001E735E"/>
    <w:rsid w:val="001F24A1"/>
    <w:rsid w:val="001F6CA9"/>
    <w:rsid w:val="00201CA1"/>
    <w:rsid w:val="002107EA"/>
    <w:rsid w:val="00220279"/>
    <w:rsid w:val="00224BD8"/>
    <w:rsid w:val="002251AD"/>
    <w:rsid w:val="002367FD"/>
    <w:rsid w:val="00240128"/>
    <w:rsid w:val="00241687"/>
    <w:rsid w:val="00241FBD"/>
    <w:rsid w:val="0026058B"/>
    <w:rsid w:val="002650BF"/>
    <w:rsid w:val="002653AE"/>
    <w:rsid w:val="00277FA0"/>
    <w:rsid w:val="0028548E"/>
    <w:rsid w:val="00286734"/>
    <w:rsid w:val="00286DFA"/>
    <w:rsid w:val="002A0416"/>
    <w:rsid w:val="002A1BCC"/>
    <w:rsid w:val="002A2525"/>
    <w:rsid w:val="002A3422"/>
    <w:rsid w:val="002A464B"/>
    <w:rsid w:val="002A6F1B"/>
    <w:rsid w:val="002A7793"/>
    <w:rsid w:val="002B4F9A"/>
    <w:rsid w:val="002B6316"/>
    <w:rsid w:val="002C4340"/>
    <w:rsid w:val="002D5368"/>
    <w:rsid w:val="002D5B5D"/>
    <w:rsid w:val="002D7433"/>
    <w:rsid w:val="002E4393"/>
    <w:rsid w:val="002E458B"/>
    <w:rsid w:val="002F70E7"/>
    <w:rsid w:val="002F7142"/>
    <w:rsid w:val="002F7EEA"/>
    <w:rsid w:val="00300188"/>
    <w:rsid w:val="0031271A"/>
    <w:rsid w:val="003152A8"/>
    <w:rsid w:val="0031579A"/>
    <w:rsid w:val="00315CD7"/>
    <w:rsid w:val="00317FEB"/>
    <w:rsid w:val="0032128C"/>
    <w:rsid w:val="0032277B"/>
    <w:rsid w:val="00324750"/>
    <w:rsid w:val="003349D2"/>
    <w:rsid w:val="00335F0C"/>
    <w:rsid w:val="003362D1"/>
    <w:rsid w:val="00342094"/>
    <w:rsid w:val="00343529"/>
    <w:rsid w:val="00346178"/>
    <w:rsid w:val="003502D4"/>
    <w:rsid w:val="00354681"/>
    <w:rsid w:val="003623E5"/>
    <w:rsid w:val="00366015"/>
    <w:rsid w:val="0037082D"/>
    <w:rsid w:val="00373F66"/>
    <w:rsid w:val="003742F8"/>
    <w:rsid w:val="00396E5A"/>
    <w:rsid w:val="003A099B"/>
    <w:rsid w:val="003A0E14"/>
    <w:rsid w:val="003A108A"/>
    <w:rsid w:val="003A5429"/>
    <w:rsid w:val="003A7D38"/>
    <w:rsid w:val="003B1627"/>
    <w:rsid w:val="003C27A5"/>
    <w:rsid w:val="003C7C93"/>
    <w:rsid w:val="003C7D11"/>
    <w:rsid w:val="003D4F93"/>
    <w:rsid w:val="003E602C"/>
    <w:rsid w:val="003F2E7A"/>
    <w:rsid w:val="003F48FD"/>
    <w:rsid w:val="003F6368"/>
    <w:rsid w:val="003F6DCB"/>
    <w:rsid w:val="00415185"/>
    <w:rsid w:val="00415EAC"/>
    <w:rsid w:val="00423461"/>
    <w:rsid w:val="00426446"/>
    <w:rsid w:val="00432B6D"/>
    <w:rsid w:val="00433630"/>
    <w:rsid w:val="004376C4"/>
    <w:rsid w:val="00437BC6"/>
    <w:rsid w:val="0044762E"/>
    <w:rsid w:val="004516D7"/>
    <w:rsid w:val="004561D9"/>
    <w:rsid w:val="004562E4"/>
    <w:rsid w:val="00457EB1"/>
    <w:rsid w:val="00460C99"/>
    <w:rsid w:val="004669B5"/>
    <w:rsid w:val="00472D35"/>
    <w:rsid w:val="00476775"/>
    <w:rsid w:val="00483ECC"/>
    <w:rsid w:val="0048471E"/>
    <w:rsid w:val="004862AD"/>
    <w:rsid w:val="00486D73"/>
    <w:rsid w:val="0049399C"/>
    <w:rsid w:val="00496AFC"/>
    <w:rsid w:val="004A0D76"/>
    <w:rsid w:val="004A1A41"/>
    <w:rsid w:val="004B2188"/>
    <w:rsid w:val="004B7F86"/>
    <w:rsid w:val="004C03E1"/>
    <w:rsid w:val="004C0946"/>
    <w:rsid w:val="004C1F50"/>
    <w:rsid w:val="004C4400"/>
    <w:rsid w:val="004C505E"/>
    <w:rsid w:val="004D00D7"/>
    <w:rsid w:val="004D3351"/>
    <w:rsid w:val="004D46AC"/>
    <w:rsid w:val="004D7DBD"/>
    <w:rsid w:val="004F5E08"/>
    <w:rsid w:val="005034A5"/>
    <w:rsid w:val="00503A9F"/>
    <w:rsid w:val="005131F8"/>
    <w:rsid w:val="00522771"/>
    <w:rsid w:val="00536936"/>
    <w:rsid w:val="00541EE7"/>
    <w:rsid w:val="00555D7E"/>
    <w:rsid w:val="0055617A"/>
    <w:rsid w:val="005611E3"/>
    <w:rsid w:val="00561F78"/>
    <w:rsid w:val="0056403F"/>
    <w:rsid w:val="00564132"/>
    <w:rsid w:val="005642D1"/>
    <w:rsid w:val="00564AC2"/>
    <w:rsid w:val="00566E86"/>
    <w:rsid w:val="00571CA6"/>
    <w:rsid w:val="00572AD1"/>
    <w:rsid w:val="00575C76"/>
    <w:rsid w:val="005767FA"/>
    <w:rsid w:val="005778EA"/>
    <w:rsid w:val="00580A7E"/>
    <w:rsid w:val="00593DC5"/>
    <w:rsid w:val="0059748C"/>
    <w:rsid w:val="005A2FCD"/>
    <w:rsid w:val="005A5308"/>
    <w:rsid w:val="005A5C68"/>
    <w:rsid w:val="005A6A2F"/>
    <w:rsid w:val="005A7F0F"/>
    <w:rsid w:val="005D7A33"/>
    <w:rsid w:val="005E2C1B"/>
    <w:rsid w:val="005E4F5A"/>
    <w:rsid w:val="005E7FF2"/>
    <w:rsid w:val="005F2639"/>
    <w:rsid w:val="005F336B"/>
    <w:rsid w:val="005F397C"/>
    <w:rsid w:val="005F40C4"/>
    <w:rsid w:val="00603C85"/>
    <w:rsid w:val="00611728"/>
    <w:rsid w:val="00621FB9"/>
    <w:rsid w:val="0063220A"/>
    <w:rsid w:val="00635A37"/>
    <w:rsid w:val="00640F07"/>
    <w:rsid w:val="006431B4"/>
    <w:rsid w:val="006534EA"/>
    <w:rsid w:val="00655E06"/>
    <w:rsid w:val="00671535"/>
    <w:rsid w:val="00671FA3"/>
    <w:rsid w:val="0067283A"/>
    <w:rsid w:val="00674D8D"/>
    <w:rsid w:val="0067587B"/>
    <w:rsid w:val="006772F7"/>
    <w:rsid w:val="0068577F"/>
    <w:rsid w:val="00692BCF"/>
    <w:rsid w:val="00694D10"/>
    <w:rsid w:val="006966E8"/>
    <w:rsid w:val="006A02B3"/>
    <w:rsid w:val="006A3017"/>
    <w:rsid w:val="006B112D"/>
    <w:rsid w:val="006B3473"/>
    <w:rsid w:val="006B358D"/>
    <w:rsid w:val="006B7688"/>
    <w:rsid w:val="006B7F7B"/>
    <w:rsid w:val="006C0ACC"/>
    <w:rsid w:val="006C160D"/>
    <w:rsid w:val="006C2802"/>
    <w:rsid w:val="006C7D92"/>
    <w:rsid w:val="006D6BE5"/>
    <w:rsid w:val="006E1F09"/>
    <w:rsid w:val="006E61AE"/>
    <w:rsid w:val="006F37E9"/>
    <w:rsid w:val="006F3FD1"/>
    <w:rsid w:val="006F7472"/>
    <w:rsid w:val="007043B1"/>
    <w:rsid w:val="00705041"/>
    <w:rsid w:val="007057D6"/>
    <w:rsid w:val="007067B8"/>
    <w:rsid w:val="00706EB3"/>
    <w:rsid w:val="00714E17"/>
    <w:rsid w:val="007208CC"/>
    <w:rsid w:val="0072533A"/>
    <w:rsid w:val="00726958"/>
    <w:rsid w:val="0073399B"/>
    <w:rsid w:val="007347A5"/>
    <w:rsid w:val="00741907"/>
    <w:rsid w:val="00751B5F"/>
    <w:rsid w:val="00752EA5"/>
    <w:rsid w:val="00762BAB"/>
    <w:rsid w:val="007636E2"/>
    <w:rsid w:val="00767D9B"/>
    <w:rsid w:val="0077472C"/>
    <w:rsid w:val="00783AE9"/>
    <w:rsid w:val="00783BAB"/>
    <w:rsid w:val="00784B4E"/>
    <w:rsid w:val="00784BD5"/>
    <w:rsid w:val="00787EA3"/>
    <w:rsid w:val="007A4F92"/>
    <w:rsid w:val="007A66B3"/>
    <w:rsid w:val="007B08D9"/>
    <w:rsid w:val="007B23B8"/>
    <w:rsid w:val="007B33F1"/>
    <w:rsid w:val="007B6917"/>
    <w:rsid w:val="007C02E2"/>
    <w:rsid w:val="007C4908"/>
    <w:rsid w:val="007C7D13"/>
    <w:rsid w:val="007D77F2"/>
    <w:rsid w:val="007D7D9F"/>
    <w:rsid w:val="007E01F5"/>
    <w:rsid w:val="007E3675"/>
    <w:rsid w:val="007F0965"/>
    <w:rsid w:val="007F41ED"/>
    <w:rsid w:val="00802A49"/>
    <w:rsid w:val="0080394F"/>
    <w:rsid w:val="0080421D"/>
    <w:rsid w:val="00804345"/>
    <w:rsid w:val="00807B75"/>
    <w:rsid w:val="008365D9"/>
    <w:rsid w:val="00846EED"/>
    <w:rsid w:val="00850251"/>
    <w:rsid w:val="00850C46"/>
    <w:rsid w:val="00852649"/>
    <w:rsid w:val="00854C24"/>
    <w:rsid w:val="0085650A"/>
    <w:rsid w:val="008637E6"/>
    <w:rsid w:val="008646FC"/>
    <w:rsid w:val="00870D4E"/>
    <w:rsid w:val="0087122C"/>
    <w:rsid w:val="008877C3"/>
    <w:rsid w:val="00890D9E"/>
    <w:rsid w:val="00891B59"/>
    <w:rsid w:val="00891E0B"/>
    <w:rsid w:val="00892996"/>
    <w:rsid w:val="008A00F7"/>
    <w:rsid w:val="008A4040"/>
    <w:rsid w:val="008B3912"/>
    <w:rsid w:val="008B4A22"/>
    <w:rsid w:val="008C2E05"/>
    <w:rsid w:val="008C40BD"/>
    <w:rsid w:val="008C4372"/>
    <w:rsid w:val="008C5B5C"/>
    <w:rsid w:val="008E14F0"/>
    <w:rsid w:val="008E1993"/>
    <w:rsid w:val="008E5ED8"/>
    <w:rsid w:val="008F3F70"/>
    <w:rsid w:val="008F41E9"/>
    <w:rsid w:val="0090194F"/>
    <w:rsid w:val="00905C93"/>
    <w:rsid w:val="00906EF6"/>
    <w:rsid w:val="00914AC4"/>
    <w:rsid w:val="009251C8"/>
    <w:rsid w:val="00926964"/>
    <w:rsid w:val="0093093E"/>
    <w:rsid w:val="00944C62"/>
    <w:rsid w:val="00946631"/>
    <w:rsid w:val="009466C1"/>
    <w:rsid w:val="009640BC"/>
    <w:rsid w:val="0096759F"/>
    <w:rsid w:val="0097683A"/>
    <w:rsid w:val="0098030F"/>
    <w:rsid w:val="0098235B"/>
    <w:rsid w:val="0098431A"/>
    <w:rsid w:val="0099413B"/>
    <w:rsid w:val="009979CE"/>
    <w:rsid w:val="009A13DE"/>
    <w:rsid w:val="009A669B"/>
    <w:rsid w:val="009A683C"/>
    <w:rsid w:val="009A7912"/>
    <w:rsid w:val="009B5B36"/>
    <w:rsid w:val="009C0EB8"/>
    <w:rsid w:val="009C1D63"/>
    <w:rsid w:val="009C4A62"/>
    <w:rsid w:val="009D10C1"/>
    <w:rsid w:val="009D6CBB"/>
    <w:rsid w:val="009D7D7A"/>
    <w:rsid w:val="009E0D22"/>
    <w:rsid w:val="009E4FBF"/>
    <w:rsid w:val="009F188D"/>
    <w:rsid w:val="009F661E"/>
    <w:rsid w:val="00A01960"/>
    <w:rsid w:val="00A051AD"/>
    <w:rsid w:val="00A05A0F"/>
    <w:rsid w:val="00A06AD7"/>
    <w:rsid w:val="00A07263"/>
    <w:rsid w:val="00A1268C"/>
    <w:rsid w:val="00A145E7"/>
    <w:rsid w:val="00A157E9"/>
    <w:rsid w:val="00A16705"/>
    <w:rsid w:val="00A24562"/>
    <w:rsid w:val="00A35D34"/>
    <w:rsid w:val="00A50A3B"/>
    <w:rsid w:val="00A565AF"/>
    <w:rsid w:val="00A57828"/>
    <w:rsid w:val="00A60B5A"/>
    <w:rsid w:val="00A62B20"/>
    <w:rsid w:val="00A641AD"/>
    <w:rsid w:val="00A647E1"/>
    <w:rsid w:val="00A65AFA"/>
    <w:rsid w:val="00A6633C"/>
    <w:rsid w:val="00A72F39"/>
    <w:rsid w:val="00A73F6E"/>
    <w:rsid w:val="00A74390"/>
    <w:rsid w:val="00A755BC"/>
    <w:rsid w:val="00A80564"/>
    <w:rsid w:val="00A80E7D"/>
    <w:rsid w:val="00A853A5"/>
    <w:rsid w:val="00A92717"/>
    <w:rsid w:val="00A96393"/>
    <w:rsid w:val="00AA18AF"/>
    <w:rsid w:val="00AB1288"/>
    <w:rsid w:val="00AB347A"/>
    <w:rsid w:val="00AB7762"/>
    <w:rsid w:val="00AC0314"/>
    <w:rsid w:val="00AD2106"/>
    <w:rsid w:val="00AD2ED9"/>
    <w:rsid w:val="00AD3DC5"/>
    <w:rsid w:val="00AD5A02"/>
    <w:rsid w:val="00AE02AF"/>
    <w:rsid w:val="00AE0967"/>
    <w:rsid w:val="00AE17F9"/>
    <w:rsid w:val="00AE4DA2"/>
    <w:rsid w:val="00AE5581"/>
    <w:rsid w:val="00AE6C51"/>
    <w:rsid w:val="00AF196D"/>
    <w:rsid w:val="00B00D42"/>
    <w:rsid w:val="00B01116"/>
    <w:rsid w:val="00B056CC"/>
    <w:rsid w:val="00B1221E"/>
    <w:rsid w:val="00B12B52"/>
    <w:rsid w:val="00B2160C"/>
    <w:rsid w:val="00B22EF8"/>
    <w:rsid w:val="00B2450D"/>
    <w:rsid w:val="00B36FB8"/>
    <w:rsid w:val="00B370B0"/>
    <w:rsid w:val="00B426B4"/>
    <w:rsid w:val="00B44A0C"/>
    <w:rsid w:val="00B53743"/>
    <w:rsid w:val="00B61935"/>
    <w:rsid w:val="00B6195A"/>
    <w:rsid w:val="00B6518A"/>
    <w:rsid w:val="00B7188F"/>
    <w:rsid w:val="00B74572"/>
    <w:rsid w:val="00B843A2"/>
    <w:rsid w:val="00B8445D"/>
    <w:rsid w:val="00B97748"/>
    <w:rsid w:val="00BC3910"/>
    <w:rsid w:val="00BC4D49"/>
    <w:rsid w:val="00BC65E0"/>
    <w:rsid w:val="00BC721A"/>
    <w:rsid w:val="00BC79A5"/>
    <w:rsid w:val="00BD6470"/>
    <w:rsid w:val="00BE6C52"/>
    <w:rsid w:val="00BF424C"/>
    <w:rsid w:val="00BF4EAE"/>
    <w:rsid w:val="00BF6C76"/>
    <w:rsid w:val="00C02E11"/>
    <w:rsid w:val="00C040F2"/>
    <w:rsid w:val="00C111C7"/>
    <w:rsid w:val="00C14CF6"/>
    <w:rsid w:val="00C216CD"/>
    <w:rsid w:val="00C21BA2"/>
    <w:rsid w:val="00C25F5F"/>
    <w:rsid w:val="00C41B7B"/>
    <w:rsid w:val="00C42AE4"/>
    <w:rsid w:val="00C457A9"/>
    <w:rsid w:val="00C614CE"/>
    <w:rsid w:val="00C62E45"/>
    <w:rsid w:val="00C705D7"/>
    <w:rsid w:val="00C73B46"/>
    <w:rsid w:val="00C74024"/>
    <w:rsid w:val="00C7453F"/>
    <w:rsid w:val="00C80617"/>
    <w:rsid w:val="00C82D42"/>
    <w:rsid w:val="00C87867"/>
    <w:rsid w:val="00C92FBB"/>
    <w:rsid w:val="00CA27F3"/>
    <w:rsid w:val="00CA36C2"/>
    <w:rsid w:val="00CA7F40"/>
    <w:rsid w:val="00CB2012"/>
    <w:rsid w:val="00CB2C74"/>
    <w:rsid w:val="00CB38E2"/>
    <w:rsid w:val="00CB4462"/>
    <w:rsid w:val="00CB753E"/>
    <w:rsid w:val="00CB75DC"/>
    <w:rsid w:val="00CC55F9"/>
    <w:rsid w:val="00CD10D9"/>
    <w:rsid w:val="00CD7370"/>
    <w:rsid w:val="00CE0B4E"/>
    <w:rsid w:val="00CE2AAF"/>
    <w:rsid w:val="00CE48ED"/>
    <w:rsid w:val="00CF34B9"/>
    <w:rsid w:val="00CF6074"/>
    <w:rsid w:val="00D01AD2"/>
    <w:rsid w:val="00D02890"/>
    <w:rsid w:val="00D03C49"/>
    <w:rsid w:val="00D04B8D"/>
    <w:rsid w:val="00D153E0"/>
    <w:rsid w:val="00D15A59"/>
    <w:rsid w:val="00D214B7"/>
    <w:rsid w:val="00D23AF1"/>
    <w:rsid w:val="00D26B64"/>
    <w:rsid w:val="00D37561"/>
    <w:rsid w:val="00D37EB6"/>
    <w:rsid w:val="00D40541"/>
    <w:rsid w:val="00D41535"/>
    <w:rsid w:val="00D47294"/>
    <w:rsid w:val="00D51696"/>
    <w:rsid w:val="00D536EA"/>
    <w:rsid w:val="00D55066"/>
    <w:rsid w:val="00D701E0"/>
    <w:rsid w:val="00D74BB9"/>
    <w:rsid w:val="00D75B99"/>
    <w:rsid w:val="00D840CE"/>
    <w:rsid w:val="00D96DAC"/>
    <w:rsid w:val="00DA3322"/>
    <w:rsid w:val="00DA43BE"/>
    <w:rsid w:val="00DA45A4"/>
    <w:rsid w:val="00DA460E"/>
    <w:rsid w:val="00DA5F45"/>
    <w:rsid w:val="00DB3ED9"/>
    <w:rsid w:val="00DC0686"/>
    <w:rsid w:val="00DC0E90"/>
    <w:rsid w:val="00DC4DEE"/>
    <w:rsid w:val="00DC6C3C"/>
    <w:rsid w:val="00DC6DA0"/>
    <w:rsid w:val="00DD2CFF"/>
    <w:rsid w:val="00DD56D2"/>
    <w:rsid w:val="00DE0130"/>
    <w:rsid w:val="00DF19AF"/>
    <w:rsid w:val="00E02FD8"/>
    <w:rsid w:val="00E03627"/>
    <w:rsid w:val="00E04F4C"/>
    <w:rsid w:val="00E064BA"/>
    <w:rsid w:val="00E121DA"/>
    <w:rsid w:val="00E13BAB"/>
    <w:rsid w:val="00E248AB"/>
    <w:rsid w:val="00E33159"/>
    <w:rsid w:val="00E51251"/>
    <w:rsid w:val="00E52D38"/>
    <w:rsid w:val="00E5749E"/>
    <w:rsid w:val="00E60294"/>
    <w:rsid w:val="00E6350C"/>
    <w:rsid w:val="00E670C9"/>
    <w:rsid w:val="00E700B8"/>
    <w:rsid w:val="00E70C25"/>
    <w:rsid w:val="00E73010"/>
    <w:rsid w:val="00E77B5B"/>
    <w:rsid w:val="00E936D1"/>
    <w:rsid w:val="00E94DBD"/>
    <w:rsid w:val="00EA25E1"/>
    <w:rsid w:val="00EA4ABF"/>
    <w:rsid w:val="00EA52A7"/>
    <w:rsid w:val="00EB1B3F"/>
    <w:rsid w:val="00EB24E5"/>
    <w:rsid w:val="00EC47DF"/>
    <w:rsid w:val="00ED7628"/>
    <w:rsid w:val="00EE0CFA"/>
    <w:rsid w:val="00EE1053"/>
    <w:rsid w:val="00EE1840"/>
    <w:rsid w:val="00EE4811"/>
    <w:rsid w:val="00EE49DD"/>
    <w:rsid w:val="00EE73E9"/>
    <w:rsid w:val="00EF16C8"/>
    <w:rsid w:val="00EF244D"/>
    <w:rsid w:val="00EF5297"/>
    <w:rsid w:val="00F01141"/>
    <w:rsid w:val="00F02C51"/>
    <w:rsid w:val="00F02D62"/>
    <w:rsid w:val="00F04301"/>
    <w:rsid w:val="00F06640"/>
    <w:rsid w:val="00F103EB"/>
    <w:rsid w:val="00F11B0F"/>
    <w:rsid w:val="00F2235E"/>
    <w:rsid w:val="00F26782"/>
    <w:rsid w:val="00F32057"/>
    <w:rsid w:val="00F34280"/>
    <w:rsid w:val="00F3632B"/>
    <w:rsid w:val="00F40724"/>
    <w:rsid w:val="00F44BD0"/>
    <w:rsid w:val="00F54A48"/>
    <w:rsid w:val="00F55B69"/>
    <w:rsid w:val="00F5729E"/>
    <w:rsid w:val="00F63492"/>
    <w:rsid w:val="00F653E0"/>
    <w:rsid w:val="00F77913"/>
    <w:rsid w:val="00F84EF7"/>
    <w:rsid w:val="00F8618F"/>
    <w:rsid w:val="00F96C69"/>
    <w:rsid w:val="00FA5BC5"/>
    <w:rsid w:val="00FB2A79"/>
    <w:rsid w:val="00FB2D28"/>
    <w:rsid w:val="00FB54D3"/>
    <w:rsid w:val="00FB63F7"/>
    <w:rsid w:val="00FC146E"/>
    <w:rsid w:val="00FD4321"/>
    <w:rsid w:val="00FD63EB"/>
    <w:rsid w:val="00FE063D"/>
    <w:rsid w:val="00FE347E"/>
    <w:rsid w:val="00FE630A"/>
    <w:rsid w:val="00FF0F87"/>
    <w:rsid w:val="00FF32A3"/>
    <w:rsid w:val="00FF6BD3"/>
    <w:rsid w:val="00FF71D3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7F482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B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CB2012"/>
    <w:pPr>
      <w:keepNext/>
      <w:jc w:val="right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aliases w:val="wasko-nazwadokumentacji,Pole tekstowe - kratka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Numerowanie,List Paragraph,L1,Akapit z listą5,Akapit normalny"/>
    <w:basedOn w:val="Normalny"/>
    <w:link w:val="AkapitzlistZnak"/>
    <w:uiPriority w:val="34"/>
    <w:qFormat/>
    <w:rsid w:val="00CB2C7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209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20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2094"/>
    <w:rPr>
      <w:vertAlign w:val="superscript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CB201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CB2012"/>
    <w:rPr>
      <w:b/>
      <w:bCs/>
    </w:r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CB201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CB2012"/>
    <w:rPr>
      <w:rFonts w:eastAsia="Times New Roman"/>
    </w:rPr>
  </w:style>
  <w:style w:type="character" w:customStyle="1" w:styleId="Znakiprzypiswdolnych">
    <w:name w:val="Znaki przypisów dolnych"/>
    <w:qFormat/>
    <w:rsid w:val="00CB2012"/>
  </w:style>
  <w:style w:type="paragraph" w:customStyle="1" w:styleId="Tekstprzypisudolnego1">
    <w:name w:val="Tekst przypisu dolnego1"/>
    <w:basedOn w:val="Normalny"/>
    <w:link w:val="TekstprzypisudolnegoZnak1"/>
    <w:rsid w:val="00CB2012"/>
    <w:pPr>
      <w:suppressAutoHyphens/>
      <w:jc w:val="both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Standardowy0">
    <w:name w:val="Standardowy.+"/>
    <w:rsid w:val="00CB2012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qFormat/>
    <w:rsid w:val="00CB201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CB2012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aliases w:val="Odstępy"/>
    <w:link w:val="BezodstpwZnak"/>
    <w:uiPriority w:val="1"/>
    <w:qFormat/>
    <w:rsid w:val="00CB2012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BezodstpwZnak">
    <w:name w:val="Bez odstępów Znak"/>
    <w:aliases w:val="Odstępy Znak"/>
    <w:link w:val="Bezodstpw"/>
    <w:uiPriority w:val="1"/>
    <w:rsid w:val="00CB2012"/>
    <w:rPr>
      <w:rFonts w:ascii="Arial" w:eastAsia="Arial" w:hAnsi="Arial" w:cs="Arial"/>
      <w:color w:val="26262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0194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9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0194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0194F"/>
    <w:pPr>
      <w:spacing w:before="100" w:beforeAutospacing="1" w:after="100" w:afterAutospacing="1"/>
    </w:pPr>
    <w:rPr>
      <w:szCs w:val="24"/>
    </w:rPr>
  </w:style>
  <w:style w:type="character" w:styleId="Odwoaniedokomentarza">
    <w:name w:val="annotation reference"/>
    <w:basedOn w:val="Domylnaczcionkaakapitu"/>
    <w:uiPriority w:val="99"/>
    <w:unhideWhenUsed/>
    <w:qFormat/>
    <w:rsid w:val="000F3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F318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F3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F66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09A78-B57C-4979-8D77-2E6B647E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1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Milena Baran</cp:lastModifiedBy>
  <cp:revision>3</cp:revision>
  <cp:lastPrinted>2024-04-25T07:57:00Z</cp:lastPrinted>
  <dcterms:created xsi:type="dcterms:W3CDTF">2026-01-20T10:37:00Z</dcterms:created>
  <dcterms:modified xsi:type="dcterms:W3CDTF">2026-01-20T11:24:00Z</dcterms:modified>
</cp:coreProperties>
</file>